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136" w:rsidRPr="00543D68" w:rsidRDefault="006966C8">
      <w:pPr>
        <w:rPr>
          <w:b/>
        </w:rPr>
      </w:pPr>
      <w:r w:rsidRPr="00543D68">
        <w:rPr>
          <w:b/>
          <w:i/>
        </w:rPr>
        <w:t xml:space="preserve">Pride and Prejudice </w:t>
      </w:r>
      <w:r w:rsidRPr="00543D68">
        <w:rPr>
          <w:b/>
        </w:rPr>
        <w:t>essay topics</w:t>
      </w:r>
    </w:p>
    <w:p w:rsidR="006966C8" w:rsidRPr="00543D68" w:rsidRDefault="006966C8">
      <w:pPr>
        <w:rPr>
          <w:b/>
        </w:rPr>
      </w:pPr>
      <w:r w:rsidRPr="00543D68">
        <w:rPr>
          <w:b/>
        </w:rPr>
        <w:t xml:space="preserve">Directions: Select one of the following topics to write a three page paper on. The paper will be due the Monday following the end of the unit. </w:t>
      </w:r>
      <w:proofErr w:type="gramStart"/>
      <w:r w:rsidRPr="00543D68">
        <w:rPr>
          <w:b/>
        </w:rPr>
        <w:t>Your</w:t>
      </w:r>
      <w:proofErr w:type="gramEnd"/>
      <w:r w:rsidRPr="00543D68">
        <w:rPr>
          <w:b/>
        </w:rPr>
        <w:t xml:space="preserve"> reasoning should be well argued and use examples from the text to support your claim. </w:t>
      </w:r>
      <w:bookmarkStart w:id="0" w:name="_GoBack"/>
      <w:bookmarkEnd w:id="0"/>
    </w:p>
    <w:p w:rsidR="006966C8" w:rsidRPr="00543D68" w:rsidRDefault="006966C8">
      <w:pPr>
        <w:rPr>
          <w:b/>
        </w:rPr>
      </w:pPr>
      <w:r w:rsidRPr="00543D68">
        <w:rPr>
          <w:b/>
        </w:rPr>
        <w:t>Topics:</w:t>
      </w:r>
    </w:p>
    <w:p w:rsidR="006966C8" w:rsidRDefault="006966C8">
      <w:r>
        <w:t xml:space="preserve">Compare and contrast marriage in the Regency period with marriage today. What are the benefits and detriments to each? Are people happier today in marriage than they were 200 years ago? </w:t>
      </w:r>
    </w:p>
    <w:p w:rsidR="006966C8" w:rsidRDefault="006966C8">
      <w:r>
        <w:t>Pick a theme illustrated throughout the text and analyze its importance to the overall text and its impact in the time period. Persuade the reader as to why this theme is the most important.</w:t>
      </w:r>
    </w:p>
    <w:p w:rsidR="006966C8" w:rsidRDefault="006966C8">
      <w:r>
        <w:t xml:space="preserve">Why is </w:t>
      </w:r>
      <w:r>
        <w:rPr>
          <w:i/>
        </w:rPr>
        <w:t>Pride and Prejudice</w:t>
      </w:r>
      <w:r>
        <w:t xml:space="preserve"> a classic? Explain why or why not using examples from this text and other “classics”.</w:t>
      </w:r>
    </w:p>
    <w:p w:rsidR="00972CD6" w:rsidRDefault="006966C8">
      <w:proofErr w:type="gramStart"/>
      <w:r>
        <w:t>Topic of the student’s choice.</w:t>
      </w:r>
      <w:proofErr w:type="gramEnd"/>
      <w:r>
        <w:t xml:space="preserve"> </w:t>
      </w:r>
    </w:p>
    <w:p w:rsidR="00972CD6" w:rsidRPr="00543D68" w:rsidRDefault="00972CD6">
      <w:pPr>
        <w:rPr>
          <w:b/>
        </w:rPr>
      </w:pPr>
      <w:r w:rsidRPr="00543D68">
        <w:rPr>
          <w:b/>
        </w:rPr>
        <w:t>Rubric for grading:</w:t>
      </w:r>
    </w:p>
    <w:tbl>
      <w:tblPr>
        <w:tblStyle w:val="LightGrid-Accent3"/>
        <w:tblW w:w="0" w:type="auto"/>
        <w:tblLook w:val="04A0" w:firstRow="1" w:lastRow="0" w:firstColumn="1" w:lastColumn="0" w:noHBand="0" w:noVBand="1"/>
      </w:tblPr>
      <w:tblGrid>
        <w:gridCol w:w="2505"/>
        <w:gridCol w:w="2505"/>
        <w:gridCol w:w="2505"/>
        <w:gridCol w:w="2505"/>
      </w:tblGrid>
      <w:tr w:rsidR="00972CD6" w:rsidTr="00972CD6">
        <w:trPr>
          <w:cnfStyle w:val="100000000000" w:firstRow="1" w:lastRow="0" w:firstColumn="0" w:lastColumn="0" w:oddVBand="0" w:evenVBand="0" w:oddHBand="0"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2505" w:type="dxa"/>
          </w:tcPr>
          <w:p w:rsidR="00972CD6" w:rsidRDefault="00972CD6"/>
        </w:tc>
        <w:tc>
          <w:tcPr>
            <w:tcW w:w="2505" w:type="dxa"/>
          </w:tcPr>
          <w:p w:rsidR="00972CD6" w:rsidRDefault="00972CD6">
            <w:pPr>
              <w:cnfStyle w:val="100000000000" w:firstRow="1" w:lastRow="0" w:firstColumn="0" w:lastColumn="0" w:oddVBand="0" w:evenVBand="0" w:oddHBand="0" w:evenHBand="0" w:firstRowFirstColumn="0" w:firstRowLastColumn="0" w:lastRowFirstColumn="0" w:lastRowLastColumn="0"/>
            </w:pPr>
            <w:r>
              <w:t>5 points</w:t>
            </w:r>
          </w:p>
          <w:p w:rsidR="00972CD6" w:rsidRDefault="00972CD6">
            <w:pPr>
              <w:cnfStyle w:val="100000000000" w:firstRow="1" w:lastRow="0" w:firstColumn="0" w:lastColumn="0" w:oddVBand="0" w:evenVBand="0" w:oddHBand="0" w:evenHBand="0" w:firstRowFirstColumn="0" w:firstRowLastColumn="0" w:lastRowFirstColumn="0" w:lastRowLastColumn="0"/>
            </w:pPr>
            <w:r>
              <w:t>(Above Standard)</w:t>
            </w:r>
          </w:p>
        </w:tc>
        <w:tc>
          <w:tcPr>
            <w:tcW w:w="2505" w:type="dxa"/>
          </w:tcPr>
          <w:p w:rsidR="00972CD6" w:rsidRDefault="00972CD6">
            <w:pPr>
              <w:cnfStyle w:val="100000000000" w:firstRow="1" w:lastRow="0" w:firstColumn="0" w:lastColumn="0" w:oddVBand="0" w:evenVBand="0" w:oddHBand="0" w:evenHBand="0" w:firstRowFirstColumn="0" w:firstRowLastColumn="0" w:lastRowFirstColumn="0" w:lastRowLastColumn="0"/>
            </w:pPr>
            <w:r>
              <w:t>3 Points</w:t>
            </w:r>
          </w:p>
          <w:p w:rsidR="00972CD6" w:rsidRDefault="00972CD6">
            <w:pPr>
              <w:cnfStyle w:val="100000000000" w:firstRow="1" w:lastRow="0" w:firstColumn="0" w:lastColumn="0" w:oddVBand="0" w:evenVBand="0" w:oddHBand="0" w:evenHBand="0" w:firstRowFirstColumn="0" w:firstRowLastColumn="0" w:lastRowFirstColumn="0" w:lastRowLastColumn="0"/>
            </w:pPr>
            <w:r>
              <w:t>(Meets Standard)</w:t>
            </w:r>
          </w:p>
        </w:tc>
        <w:tc>
          <w:tcPr>
            <w:tcW w:w="2505" w:type="dxa"/>
          </w:tcPr>
          <w:p w:rsidR="00972CD6" w:rsidRDefault="00972CD6">
            <w:pPr>
              <w:cnfStyle w:val="100000000000" w:firstRow="1" w:lastRow="0" w:firstColumn="0" w:lastColumn="0" w:oddVBand="0" w:evenVBand="0" w:oddHBand="0" w:evenHBand="0" w:firstRowFirstColumn="0" w:firstRowLastColumn="0" w:lastRowFirstColumn="0" w:lastRowLastColumn="0"/>
            </w:pPr>
            <w:r>
              <w:t>1 Point</w:t>
            </w:r>
          </w:p>
          <w:p w:rsidR="00972CD6" w:rsidRDefault="00972CD6">
            <w:pPr>
              <w:cnfStyle w:val="100000000000" w:firstRow="1" w:lastRow="0" w:firstColumn="0" w:lastColumn="0" w:oddVBand="0" w:evenVBand="0" w:oddHBand="0" w:evenHBand="0" w:firstRowFirstColumn="0" w:firstRowLastColumn="0" w:lastRowFirstColumn="0" w:lastRowLastColumn="0"/>
            </w:pPr>
            <w:r>
              <w:t>(Below Standard)</w:t>
            </w:r>
          </w:p>
        </w:tc>
      </w:tr>
      <w:tr w:rsidR="00972CD6" w:rsidTr="00972CD6">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2505" w:type="dxa"/>
          </w:tcPr>
          <w:p w:rsidR="00972CD6" w:rsidRDefault="00972CD6">
            <w:r>
              <w:t>Introduction</w:t>
            </w:r>
          </w:p>
        </w:tc>
        <w:tc>
          <w:tcPr>
            <w:tcW w:w="2505" w:type="dxa"/>
          </w:tcPr>
          <w:p w:rsidR="00972CD6" w:rsidRPr="00972CD6" w:rsidRDefault="002810E9">
            <w:pPr>
              <w:cnfStyle w:val="000000100000" w:firstRow="0" w:lastRow="0" w:firstColumn="0" w:lastColumn="0" w:oddVBand="0" w:evenVBand="0" w:oddHBand="1" w:evenHBand="0" w:firstRowFirstColumn="0" w:firstRowLastColumn="0" w:lastRowFirstColumn="0" w:lastRowLastColumn="0"/>
            </w:pPr>
            <w:r>
              <w:t>Introduces the topic and</w:t>
            </w:r>
            <w:r w:rsidR="00972CD6">
              <w:t xml:space="preserve"> lays out the intent of the paper clearly and logically</w:t>
            </w:r>
            <w:r>
              <w:t>.</w:t>
            </w:r>
          </w:p>
        </w:tc>
        <w:tc>
          <w:tcPr>
            <w:tcW w:w="2505" w:type="dxa"/>
          </w:tcPr>
          <w:p w:rsidR="00972CD6" w:rsidRDefault="002810E9">
            <w:pPr>
              <w:cnfStyle w:val="000000100000" w:firstRow="0" w:lastRow="0" w:firstColumn="0" w:lastColumn="0" w:oddVBand="0" w:evenVBand="0" w:oddHBand="1" w:evenHBand="0" w:firstRowFirstColumn="0" w:firstRowLastColumn="0" w:lastRowFirstColumn="0" w:lastRowLastColumn="0"/>
            </w:pPr>
            <w:r>
              <w:t>Introduces some of the topic and lays out part of the intent of the paper.</w:t>
            </w:r>
          </w:p>
        </w:tc>
        <w:tc>
          <w:tcPr>
            <w:tcW w:w="2505" w:type="dxa"/>
          </w:tcPr>
          <w:p w:rsidR="00972CD6" w:rsidRDefault="002810E9">
            <w:pPr>
              <w:cnfStyle w:val="000000100000" w:firstRow="0" w:lastRow="0" w:firstColumn="0" w:lastColumn="0" w:oddVBand="0" w:evenVBand="0" w:oddHBand="1" w:evenHBand="0" w:firstRowFirstColumn="0" w:firstRowLastColumn="0" w:lastRowFirstColumn="0" w:lastRowLastColumn="0"/>
            </w:pPr>
            <w:r>
              <w:t>Does not introduce the topic. There is no clarity or logic to the introduction.</w:t>
            </w:r>
          </w:p>
        </w:tc>
      </w:tr>
      <w:tr w:rsidR="00972CD6" w:rsidTr="00972CD6">
        <w:trPr>
          <w:cnfStyle w:val="000000010000" w:firstRow="0" w:lastRow="0" w:firstColumn="0" w:lastColumn="0" w:oddVBand="0" w:evenVBand="0" w:oddHBand="0" w:evenHBand="1"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2505" w:type="dxa"/>
          </w:tcPr>
          <w:p w:rsidR="00972CD6" w:rsidRDefault="00972CD6">
            <w:r>
              <w:t>Thesis</w:t>
            </w:r>
          </w:p>
        </w:tc>
        <w:tc>
          <w:tcPr>
            <w:tcW w:w="2505" w:type="dxa"/>
          </w:tcPr>
          <w:p w:rsidR="00972CD6" w:rsidRDefault="002810E9">
            <w:pPr>
              <w:cnfStyle w:val="000000010000" w:firstRow="0" w:lastRow="0" w:firstColumn="0" w:lastColumn="0" w:oddVBand="0" w:evenVBand="0" w:oddHBand="0" w:evenHBand="1" w:firstRowFirstColumn="0" w:firstRowLastColumn="0" w:lastRowFirstColumn="0" w:lastRowLastColumn="0"/>
            </w:pPr>
            <w:r>
              <w:t>Presents an arguable claim and takes a clear stance on the issue.</w:t>
            </w:r>
          </w:p>
        </w:tc>
        <w:tc>
          <w:tcPr>
            <w:tcW w:w="2505" w:type="dxa"/>
          </w:tcPr>
          <w:p w:rsidR="00972CD6" w:rsidRDefault="002810E9">
            <w:pPr>
              <w:cnfStyle w:val="000000010000" w:firstRow="0" w:lastRow="0" w:firstColumn="0" w:lastColumn="0" w:oddVBand="0" w:evenVBand="0" w:oddHBand="0" w:evenHBand="1" w:firstRowFirstColumn="0" w:firstRowLastColumn="0" w:lastRowFirstColumn="0" w:lastRowLastColumn="0"/>
            </w:pPr>
            <w:r>
              <w:t>Presents an arguable claim but does not take a stance on the issue.</w:t>
            </w:r>
          </w:p>
        </w:tc>
        <w:tc>
          <w:tcPr>
            <w:tcW w:w="2505" w:type="dxa"/>
          </w:tcPr>
          <w:p w:rsidR="00972CD6" w:rsidRDefault="002810E9">
            <w:pPr>
              <w:cnfStyle w:val="000000010000" w:firstRow="0" w:lastRow="0" w:firstColumn="0" w:lastColumn="0" w:oddVBand="0" w:evenVBand="0" w:oddHBand="0" w:evenHBand="1" w:firstRowFirstColumn="0" w:firstRowLastColumn="0" w:lastRowFirstColumn="0" w:lastRowLastColumn="0"/>
            </w:pPr>
            <w:r>
              <w:t>Does not present an arguable claim and does not take a stance.</w:t>
            </w:r>
          </w:p>
        </w:tc>
      </w:tr>
      <w:tr w:rsidR="00972CD6" w:rsidTr="00972CD6">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2505" w:type="dxa"/>
          </w:tcPr>
          <w:p w:rsidR="00972CD6" w:rsidRDefault="00972CD6">
            <w:r>
              <w:t>Organization</w:t>
            </w:r>
          </w:p>
        </w:tc>
        <w:tc>
          <w:tcPr>
            <w:tcW w:w="2505" w:type="dxa"/>
          </w:tcPr>
          <w:p w:rsidR="00972CD6" w:rsidRDefault="002810E9">
            <w:pPr>
              <w:cnfStyle w:val="000000100000" w:firstRow="0" w:lastRow="0" w:firstColumn="0" w:lastColumn="0" w:oddVBand="0" w:evenVBand="0" w:oddHBand="1" w:evenHBand="0" w:firstRowFirstColumn="0" w:firstRowLastColumn="0" w:lastRowFirstColumn="0" w:lastRowLastColumn="0"/>
            </w:pPr>
            <w:r>
              <w:t xml:space="preserve">Paper is organized in an easy to read and understand way. It moves easily from one support to the next. </w:t>
            </w:r>
          </w:p>
        </w:tc>
        <w:tc>
          <w:tcPr>
            <w:tcW w:w="2505" w:type="dxa"/>
          </w:tcPr>
          <w:p w:rsidR="00972CD6" w:rsidRDefault="002810E9">
            <w:pPr>
              <w:cnfStyle w:val="000000100000" w:firstRow="0" w:lastRow="0" w:firstColumn="0" w:lastColumn="0" w:oddVBand="0" w:evenVBand="0" w:oddHBand="1" w:evenHBand="0" w:firstRowFirstColumn="0" w:firstRowLastColumn="0" w:lastRowFirstColumn="0" w:lastRowLastColumn="0"/>
            </w:pPr>
            <w:r>
              <w:t>Paper has some organization but is confusing to understand. There is no flow.</w:t>
            </w:r>
          </w:p>
        </w:tc>
        <w:tc>
          <w:tcPr>
            <w:tcW w:w="2505" w:type="dxa"/>
          </w:tcPr>
          <w:p w:rsidR="00972CD6" w:rsidRDefault="002810E9">
            <w:pPr>
              <w:cnfStyle w:val="000000100000" w:firstRow="0" w:lastRow="0" w:firstColumn="0" w:lastColumn="0" w:oddVBand="0" w:evenVBand="0" w:oddHBand="1" w:evenHBand="0" w:firstRowFirstColumn="0" w:firstRowLastColumn="0" w:lastRowFirstColumn="0" w:lastRowLastColumn="0"/>
            </w:pPr>
            <w:r>
              <w:t xml:space="preserve">Paper has no organization and the supports do not connect in any way. </w:t>
            </w:r>
          </w:p>
        </w:tc>
      </w:tr>
      <w:tr w:rsidR="00972CD6" w:rsidTr="00972CD6">
        <w:trPr>
          <w:cnfStyle w:val="000000010000" w:firstRow="0" w:lastRow="0" w:firstColumn="0" w:lastColumn="0" w:oddVBand="0" w:evenVBand="0" w:oddHBand="0" w:evenHBand="1" w:firstRowFirstColumn="0" w:firstRowLastColumn="0" w:lastRowFirstColumn="0" w:lastRowLastColumn="0"/>
          <w:trHeight w:val="928"/>
        </w:trPr>
        <w:tc>
          <w:tcPr>
            <w:cnfStyle w:val="001000000000" w:firstRow="0" w:lastRow="0" w:firstColumn="1" w:lastColumn="0" w:oddVBand="0" w:evenVBand="0" w:oddHBand="0" w:evenHBand="0" w:firstRowFirstColumn="0" w:firstRowLastColumn="0" w:lastRowFirstColumn="0" w:lastRowLastColumn="0"/>
            <w:tcW w:w="2505" w:type="dxa"/>
          </w:tcPr>
          <w:p w:rsidR="00972CD6" w:rsidRDefault="00972CD6">
            <w:r>
              <w:t>Support</w:t>
            </w:r>
          </w:p>
        </w:tc>
        <w:tc>
          <w:tcPr>
            <w:tcW w:w="2505" w:type="dxa"/>
          </w:tcPr>
          <w:p w:rsidR="00972CD6" w:rsidRDefault="002810E9">
            <w:pPr>
              <w:cnfStyle w:val="000000010000" w:firstRow="0" w:lastRow="0" w:firstColumn="0" w:lastColumn="0" w:oddVBand="0" w:evenVBand="0" w:oddHBand="0" w:evenHBand="1" w:firstRowFirstColumn="0" w:firstRowLastColumn="0" w:lastRowFirstColumn="0" w:lastRowLastColumn="0"/>
            </w:pPr>
            <w:r>
              <w:t>The paper has strong supports that strengthen the thesis. Multiple text citations are used.</w:t>
            </w:r>
          </w:p>
        </w:tc>
        <w:tc>
          <w:tcPr>
            <w:tcW w:w="2505" w:type="dxa"/>
          </w:tcPr>
          <w:p w:rsidR="00972CD6" w:rsidRDefault="002810E9">
            <w:pPr>
              <w:cnfStyle w:val="000000010000" w:firstRow="0" w:lastRow="0" w:firstColumn="0" w:lastColumn="0" w:oddVBand="0" w:evenVBand="0" w:oddHBand="0" w:evenHBand="1" w:firstRowFirstColumn="0" w:firstRowLastColumn="0" w:lastRowFirstColumn="0" w:lastRowLastColumn="0"/>
            </w:pPr>
            <w:r>
              <w:t>The paper has supports but they are not strong. 2 or less citations are used.</w:t>
            </w:r>
          </w:p>
        </w:tc>
        <w:tc>
          <w:tcPr>
            <w:tcW w:w="2505" w:type="dxa"/>
          </w:tcPr>
          <w:p w:rsidR="00972CD6" w:rsidRDefault="002810E9">
            <w:pPr>
              <w:cnfStyle w:val="000000010000" w:firstRow="0" w:lastRow="0" w:firstColumn="0" w:lastColumn="0" w:oddVBand="0" w:evenVBand="0" w:oddHBand="0" w:evenHBand="1" w:firstRowFirstColumn="0" w:firstRowLastColumn="0" w:lastRowFirstColumn="0" w:lastRowLastColumn="0"/>
            </w:pPr>
            <w:r>
              <w:t>The argument is not supported and no text citations are used.</w:t>
            </w:r>
          </w:p>
        </w:tc>
      </w:tr>
      <w:tr w:rsidR="00972CD6" w:rsidTr="00972CD6">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2505" w:type="dxa"/>
          </w:tcPr>
          <w:p w:rsidR="00972CD6" w:rsidRDefault="002810E9" w:rsidP="00972CD6">
            <w:r>
              <w:t>Sentence Complexity and Grammar</w:t>
            </w:r>
          </w:p>
        </w:tc>
        <w:tc>
          <w:tcPr>
            <w:tcW w:w="2505" w:type="dxa"/>
          </w:tcPr>
          <w:p w:rsidR="00972CD6" w:rsidRDefault="002810E9">
            <w:pPr>
              <w:cnfStyle w:val="000000100000" w:firstRow="0" w:lastRow="0" w:firstColumn="0" w:lastColumn="0" w:oddVBand="0" w:evenVBand="0" w:oddHBand="1" w:evenHBand="0" w:firstRowFirstColumn="0" w:firstRowLastColumn="0" w:lastRowFirstColumn="0" w:lastRowLastColumn="0"/>
            </w:pPr>
            <w:r>
              <w:t>The paper has complex sentences with fewer than 5 grammar errors.</w:t>
            </w:r>
          </w:p>
        </w:tc>
        <w:tc>
          <w:tcPr>
            <w:tcW w:w="2505" w:type="dxa"/>
          </w:tcPr>
          <w:p w:rsidR="00972CD6" w:rsidRDefault="002810E9">
            <w:pPr>
              <w:cnfStyle w:val="000000100000" w:firstRow="0" w:lastRow="0" w:firstColumn="0" w:lastColumn="0" w:oddVBand="0" w:evenVBand="0" w:oddHBand="1" w:evenHBand="0" w:firstRowFirstColumn="0" w:firstRowLastColumn="0" w:lastRowFirstColumn="0" w:lastRowLastColumn="0"/>
            </w:pPr>
            <w:r>
              <w:t>The paper has a few complex sentences and more than 10 grammar errors.</w:t>
            </w:r>
          </w:p>
        </w:tc>
        <w:tc>
          <w:tcPr>
            <w:tcW w:w="2505" w:type="dxa"/>
          </w:tcPr>
          <w:p w:rsidR="00972CD6" w:rsidRDefault="002810E9">
            <w:pPr>
              <w:cnfStyle w:val="000000100000" w:firstRow="0" w:lastRow="0" w:firstColumn="0" w:lastColumn="0" w:oddVBand="0" w:evenVBand="0" w:oddHBand="1" w:evenHBand="0" w:firstRowFirstColumn="0" w:firstRowLastColumn="0" w:lastRowFirstColumn="0" w:lastRowLastColumn="0"/>
            </w:pPr>
            <w:r>
              <w:t>The paper has no complex sentences and many grammar errors.</w:t>
            </w:r>
          </w:p>
        </w:tc>
      </w:tr>
      <w:tr w:rsidR="00972CD6" w:rsidTr="00972CD6">
        <w:trPr>
          <w:cnfStyle w:val="000000010000" w:firstRow="0" w:lastRow="0" w:firstColumn="0" w:lastColumn="0" w:oddVBand="0" w:evenVBand="0" w:oddHBand="0" w:evenHBand="1"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2505" w:type="dxa"/>
          </w:tcPr>
          <w:p w:rsidR="00972CD6" w:rsidRDefault="002810E9">
            <w:r>
              <w:t>Transitions</w:t>
            </w:r>
          </w:p>
        </w:tc>
        <w:tc>
          <w:tcPr>
            <w:tcW w:w="2505" w:type="dxa"/>
          </w:tcPr>
          <w:p w:rsidR="00972CD6" w:rsidRDefault="002810E9">
            <w:pPr>
              <w:cnfStyle w:val="000000010000" w:firstRow="0" w:lastRow="0" w:firstColumn="0" w:lastColumn="0" w:oddVBand="0" w:evenVBand="0" w:oddHBand="0" w:evenHBand="1" w:firstRowFirstColumn="0" w:firstRowLastColumn="0" w:lastRowFirstColumn="0" w:lastRowLastColumn="0"/>
            </w:pPr>
            <w:r>
              <w:t>The paper has smooth transitions between all supports.</w:t>
            </w:r>
          </w:p>
        </w:tc>
        <w:tc>
          <w:tcPr>
            <w:tcW w:w="2505" w:type="dxa"/>
          </w:tcPr>
          <w:p w:rsidR="00972CD6" w:rsidRDefault="002810E9">
            <w:pPr>
              <w:cnfStyle w:val="000000010000" w:firstRow="0" w:lastRow="0" w:firstColumn="0" w:lastColumn="0" w:oddVBand="0" w:evenVBand="0" w:oddHBand="0" w:evenHBand="1" w:firstRowFirstColumn="0" w:firstRowLastColumn="0" w:lastRowFirstColumn="0" w:lastRowLastColumn="0"/>
            </w:pPr>
            <w:r>
              <w:t xml:space="preserve">The paper has transitions between some of the supports. </w:t>
            </w:r>
          </w:p>
        </w:tc>
        <w:tc>
          <w:tcPr>
            <w:tcW w:w="2505" w:type="dxa"/>
          </w:tcPr>
          <w:p w:rsidR="00972CD6" w:rsidRDefault="002810E9">
            <w:pPr>
              <w:cnfStyle w:val="000000010000" w:firstRow="0" w:lastRow="0" w:firstColumn="0" w:lastColumn="0" w:oddVBand="0" w:evenVBand="0" w:oddHBand="0" w:evenHBand="1" w:firstRowFirstColumn="0" w:firstRowLastColumn="0" w:lastRowFirstColumn="0" w:lastRowLastColumn="0"/>
            </w:pPr>
            <w:r>
              <w:t>The paper has no transitions.</w:t>
            </w:r>
          </w:p>
        </w:tc>
      </w:tr>
      <w:tr w:rsidR="00972CD6" w:rsidTr="00972CD6">
        <w:trPr>
          <w:cnfStyle w:val="000000100000" w:firstRow="0" w:lastRow="0" w:firstColumn="0" w:lastColumn="0" w:oddVBand="0" w:evenVBand="0" w:oddHBand="1" w:evenHBand="0" w:firstRowFirstColumn="0" w:firstRowLastColumn="0" w:lastRowFirstColumn="0" w:lastRowLastColumn="0"/>
          <w:trHeight w:val="928"/>
        </w:trPr>
        <w:tc>
          <w:tcPr>
            <w:cnfStyle w:val="001000000000" w:firstRow="0" w:lastRow="0" w:firstColumn="1" w:lastColumn="0" w:oddVBand="0" w:evenVBand="0" w:oddHBand="0" w:evenHBand="0" w:firstRowFirstColumn="0" w:firstRowLastColumn="0" w:lastRowFirstColumn="0" w:lastRowLastColumn="0"/>
            <w:tcW w:w="2505" w:type="dxa"/>
          </w:tcPr>
          <w:p w:rsidR="00972CD6" w:rsidRDefault="002810E9">
            <w:r>
              <w:t>Conclusion</w:t>
            </w:r>
          </w:p>
        </w:tc>
        <w:tc>
          <w:tcPr>
            <w:tcW w:w="2505" w:type="dxa"/>
          </w:tcPr>
          <w:p w:rsidR="00972CD6" w:rsidRDefault="00543D68">
            <w:pPr>
              <w:cnfStyle w:val="000000100000" w:firstRow="0" w:lastRow="0" w:firstColumn="0" w:lastColumn="0" w:oddVBand="0" w:evenVBand="0" w:oddHBand="1" w:evenHBand="0" w:firstRowFirstColumn="0" w:firstRowLastColumn="0" w:lastRowFirstColumn="0" w:lastRowLastColumn="0"/>
            </w:pPr>
            <w:r>
              <w:t>The conclusion wraps up the arguments of the paper and ties up loose ends.</w:t>
            </w:r>
          </w:p>
        </w:tc>
        <w:tc>
          <w:tcPr>
            <w:tcW w:w="2505" w:type="dxa"/>
          </w:tcPr>
          <w:p w:rsidR="00972CD6" w:rsidRDefault="00543D68">
            <w:pPr>
              <w:cnfStyle w:val="000000100000" w:firstRow="0" w:lastRow="0" w:firstColumn="0" w:lastColumn="0" w:oddVBand="0" w:evenVBand="0" w:oddHBand="1" w:evenHBand="0" w:firstRowFirstColumn="0" w:firstRowLastColumn="0" w:lastRowFirstColumn="0" w:lastRowLastColumn="0"/>
            </w:pPr>
            <w:r>
              <w:t>The conclusion wraps up some of the arguments and some loose ends.</w:t>
            </w:r>
          </w:p>
        </w:tc>
        <w:tc>
          <w:tcPr>
            <w:tcW w:w="2505" w:type="dxa"/>
          </w:tcPr>
          <w:p w:rsidR="00972CD6" w:rsidRDefault="00543D68">
            <w:pPr>
              <w:cnfStyle w:val="000000100000" w:firstRow="0" w:lastRow="0" w:firstColumn="0" w:lastColumn="0" w:oddVBand="0" w:evenVBand="0" w:oddHBand="1" w:evenHBand="0" w:firstRowFirstColumn="0" w:firstRowLastColumn="0" w:lastRowFirstColumn="0" w:lastRowLastColumn="0"/>
            </w:pPr>
            <w:r>
              <w:t xml:space="preserve">The conclusion does not wrap up the arguments </w:t>
            </w:r>
            <w:proofErr w:type="gramStart"/>
            <w:r>
              <w:t>nor</w:t>
            </w:r>
            <w:proofErr w:type="gramEnd"/>
            <w:r>
              <w:t xml:space="preserve"> the loose ends.</w:t>
            </w:r>
          </w:p>
        </w:tc>
      </w:tr>
    </w:tbl>
    <w:p w:rsidR="00972CD6" w:rsidRPr="006966C8" w:rsidRDefault="00972CD6"/>
    <w:sectPr w:rsidR="00972CD6" w:rsidRPr="006966C8" w:rsidSect="006966C8">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6C8"/>
    <w:rsid w:val="002810E9"/>
    <w:rsid w:val="00543D68"/>
    <w:rsid w:val="006966C8"/>
    <w:rsid w:val="00972CD6"/>
    <w:rsid w:val="00A771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2C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3">
    <w:name w:val="Light Grid Accent 3"/>
    <w:basedOn w:val="TableNormal"/>
    <w:uiPriority w:val="62"/>
    <w:rsid w:val="00972CD6"/>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2C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3">
    <w:name w:val="Light Grid Accent 3"/>
    <w:basedOn w:val="TableNormal"/>
    <w:uiPriority w:val="62"/>
    <w:rsid w:val="00972CD6"/>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368</Words>
  <Characters>2100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Wendy</dc:creator>
  <cp:lastModifiedBy>Wendy</cp:lastModifiedBy>
  <cp:revision>1</cp:revision>
  <dcterms:created xsi:type="dcterms:W3CDTF">2013-12-05T04:47:00Z</dcterms:created>
  <dcterms:modified xsi:type="dcterms:W3CDTF">2013-12-05T05:24:00Z</dcterms:modified>
</cp:coreProperties>
</file>